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2FEA2F" w14:textId="7C24F654" w:rsidR="009A49B1" w:rsidRDefault="00E270FE">
      <w:r>
        <w:rPr>
          <w:noProof/>
        </w:rPr>
        <w:drawing>
          <wp:inline distT="0" distB="0" distL="0" distR="0" wp14:anchorId="111F2198" wp14:editId="72587AC4">
            <wp:extent cx="4772025" cy="2762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772025" cy="2762250"/>
                    </a:xfrm>
                    <a:prstGeom prst="rect">
                      <a:avLst/>
                    </a:prstGeom>
                  </pic:spPr>
                </pic:pic>
              </a:graphicData>
            </a:graphic>
          </wp:inline>
        </w:drawing>
      </w:r>
    </w:p>
    <w:p w14:paraId="310AE1C3" w14:textId="6521E250" w:rsidR="00FF59D1" w:rsidRDefault="00FF59D1">
      <w:r>
        <w:rPr>
          <w:noProof/>
        </w:rPr>
        <w:drawing>
          <wp:inline distT="0" distB="0" distL="0" distR="0" wp14:anchorId="3FA4F4B4" wp14:editId="3476F0A3">
            <wp:extent cx="5274310" cy="30435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043555"/>
                    </a:xfrm>
                    <a:prstGeom prst="rect">
                      <a:avLst/>
                    </a:prstGeom>
                  </pic:spPr>
                </pic:pic>
              </a:graphicData>
            </a:graphic>
          </wp:inline>
        </w:drawing>
      </w:r>
    </w:p>
    <w:p w14:paraId="5FF40C19" w14:textId="4D0604B5" w:rsidR="00FF59D1" w:rsidRDefault="00FF59D1">
      <w:r>
        <w:t>I</w:t>
      </w:r>
      <w:r>
        <w:rPr>
          <w:rFonts w:hint="eastAsia"/>
        </w:rPr>
        <w:t>n</w:t>
      </w:r>
      <w:r>
        <w:t xml:space="preserve"> lecture one, I’m going to be giving you </w:t>
      </w:r>
      <w:r w:rsidRPr="00A6001E">
        <w:rPr>
          <w:b/>
          <w:bCs/>
          <w:i/>
          <w:iCs/>
        </w:rPr>
        <w:t>an intuition for what the fundamental or foundational elements</w:t>
      </w:r>
      <w:r>
        <w:t xml:space="preserve"> are that go into building recurrent neural network models.</w:t>
      </w:r>
    </w:p>
    <w:p w14:paraId="7AEF62E0" w14:textId="4CB12462" w:rsidR="00FF59D1" w:rsidRDefault="00FF59D1"/>
    <w:p w14:paraId="42CDAAEE" w14:textId="3625FFC9" w:rsidR="00FF59D1" w:rsidRDefault="00FF59D1">
      <w:r>
        <w:rPr>
          <w:noProof/>
        </w:rPr>
        <w:lastRenderedPageBreak/>
        <w:drawing>
          <wp:inline distT="0" distB="0" distL="0" distR="0" wp14:anchorId="419DB671" wp14:editId="04931C61">
            <wp:extent cx="5274310" cy="29667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6720"/>
                    </a:xfrm>
                    <a:prstGeom prst="rect">
                      <a:avLst/>
                    </a:prstGeom>
                  </pic:spPr>
                </pic:pic>
              </a:graphicData>
            </a:graphic>
          </wp:inline>
        </w:drawing>
      </w:r>
    </w:p>
    <w:p w14:paraId="6AD296E9" w14:textId="7E84266B" w:rsidR="00B35C8F" w:rsidRDefault="00B35C8F">
      <w:r>
        <w:t xml:space="preserve">There are many models that look at feedforward interactions in the brain. They focus on interactions such as excitation flowing unidirectionally from one active brain region to the other or in a layer manner. </w:t>
      </w:r>
    </w:p>
    <w:p w14:paraId="2EC2DC78" w14:textId="0490BC57" w:rsidR="00B35C8F" w:rsidRDefault="00B35C8F"/>
    <w:p w14:paraId="3F9619CA" w14:textId="2E5FAA82" w:rsidR="00B35C8F" w:rsidRDefault="00B35C8F">
      <w:r>
        <w:rPr>
          <w:noProof/>
        </w:rPr>
        <w:drawing>
          <wp:inline distT="0" distB="0" distL="0" distR="0" wp14:anchorId="5744E5DC" wp14:editId="36843002">
            <wp:extent cx="5274310" cy="29667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14:paraId="271CF81F" w14:textId="19CC625C" w:rsidR="003011E2" w:rsidRDefault="003011E2">
      <w:r>
        <w:t xml:space="preserve">The key feature of these internally generated dynamics is that they come both feedback and feedforward interactions, or in other words, recurrent neural dynamics. </w:t>
      </w:r>
      <w:r w:rsidRPr="003011E2">
        <w:rPr>
          <w:b/>
          <w:bCs/>
          <w:i/>
          <w:iCs/>
        </w:rPr>
        <w:t>RNN capture both feedforward and feedback interactions</w:t>
      </w:r>
      <w:r>
        <w:t xml:space="preserve">. </w:t>
      </w:r>
    </w:p>
    <w:p w14:paraId="50E61ACB" w14:textId="7D04C358" w:rsidR="00EE0B8C" w:rsidRDefault="00EE0B8C">
      <w:r>
        <w:rPr>
          <w:noProof/>
        </w:rPr>
        <w:lastRenderedPageBreak/>
        <w:drawing>
          <wp:inline distT="0" distB="0" distL="0" distR="0" wp14:anchorId="3AC70FA3" wp14:editId="4FE9DAA6">
            <wp:extent cx="5274310" cy="242180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8368"/>
                    <a:stretch/>
                  </pic:blipFill>
                  <pic:spPr bwMode="auto">
                    <a:xfrm>
                      <a:off x="0" y="0"/>
                      <a:ext cx="5274310" cy="2421802"/>
                    </a:xfrm>
                    <a:prstGeom prst="rect">
                      <a:avLst/>
                    </a:prstGeom>
                    <a:ln>
                      <a:noFill/>
                    </a:ln>
                    <a:extLst>
                      <a:ext uri="{53640926-AAD7-44D8-BBD7-CCE9431645EC}">
                        <a14:shadowObscured xmlns:a14="http://schemas.microsoft.com/office/drawing/2010/main"/>
                      </a:ext>
                    </a:extLst>
                  </pic:spPr>
                </pic:pic>
              </a:graphicData>
            </a:graphic>
          </wp:inline>
        </w:drawing>
      </w:r>
    </w:p>
    <w:p w14:paraId="28C96161" w14:textId="68C43BAD" w:rsidR="003011E2" w:rsidRDefault="00EE0B8C">
      <w:r>
        <w:rPr>
          <w:noProof/>
        </w:rPr>
        <w:drawing>
          <wp:inline distT="0" distB="0" distL="0" distR="0" wp14:anchorId="10ADDE5D" wp14:editId="32079AA3">
            <wp:extent cx="2521390" cy="764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8689" cy="776042"/>
                    </a:xfrm>
                    <a:prstGeom prst="rect">
                      <a:avLst/>
                    </a:prstGeom>
                  </pic:spPr>
                </pic:pic>
              </a:graphicData>
            </a:graphic>
          </wp:inline>
        </w:drawing>
      </w:r>
    </w:p>
    <w:p w14:paraId="4B323B3B" w14:textId="14915329" w:rsidR="00EE0B8C" w:rsidRDefault="00EE0B8C">
      <w:r>
        <w:t>The third element is interactions, they can be fully connected, they can be sparse</w:t>
      </w:r>
      <w:r w:rsidR="00B35DFB">
        <w:t xml:space="preserve">, and they can also be structured. </w:t>
      </w:r>
      <w:r w:rsidR="00B35DFB" w:rsidRPr="00875220">
        <w:rPr>
          <w:b/>
          <w:bCs/>
          <w:i/>
          <w:iCs/>
        </w:rPr>
        <w:t>Brent Oren</w:t>
      </w:r>
      <w:r w:rsidR="00B35DFB">
        <w:t xml:space="preserve"> has done some beautiful work on structured networks.</w:t>
      </w:r>
    </w:p>
    <w:p w14:paraId="26300AD6" w14:textId="1C1C7D66" w:rsidR="00875220" w:rsidRDefault="00875220"/>
    <w:p w14:paraId="0C037ABD" w14:textId="2FC4F634" w:rsidR="00875220" w:rsidRDefault="00875220">
      <w:r>
        <w:rPr>
          <w:noProof/>
        </w:rPr>
        <w:drawing>
          <wp:inline distT="0" distB="0" distL="0" distR="0" wp14:anchorId="0C24615D" wp14:editId="2F136518">
            <wp:extent cx="3446173" cy="1919335"/>
            <wp:effectExtent l="0" t="0" r="190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3101" cy="1928763"/>
                    </a:xfrm>
                    <a:prstGeom prst="rect">
                      <a:avLst/>
                    </a:prstGeom>
                  </pic:spPr>
                </pic:pic>
              </a:graphicData>
            </a:graphic>
          </wp:inline>
        </w:drawing>
      </w:r>
    </w:p>
    <w:p w14:paraId="3225E595" w14:textId="72E563E9" w:rsidR="00F7638C" w:rsidRDefault="00F7638C"/>
    <w:p w14:paraId="6536D93A" w14:textId="088C6982" w:rsidR="00F7638C" w:rsidRDefault="00F7638C">
      <w:r>
        <w:rPr>
          <w:noProof/>
        </w:rPr>
        <w:drawing>
          <wp:inline distT="0" distB="0" distL="0" distR="0" wp14:anchorId="1AE68C8B" wp14:editId="0EAFC7B0">
            <wp:extent cx="5274310" cy="23787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78710"/>
                    </a:xfrm>
                    <a:prstGeom prst="rect">
                      <a:avLst/>
                    </a:prstGeom>
                  </pic:spPr>
                </pic:pic>
              </a:graphicData>
            </a:graphic>
          </wp:inline>
        </w:drawing>
      </w:r>
    </w:p>
    <w:p w14:paraId="0DB8470B" w14:textId="699EC255" w:rsidR="00F7638C" w:rsidRDefault="00F7638C">
      <w:r>
        <w:rPr>
          <w:noProof/>
        </w:rPr>
        <w:lastRenderedPageBreak/>
        <w:drawing>
          <wp:inline distT="0" distB="0" distL="0" distR="0" wp14:anchorId="7C0BB397" wp14:editId="65A442AD">
            <wp:extent cx="4663201" cy="2694843"/>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1336" cy="2699544"/>
                    </a:xfrm>
                    <a:prstGeom prst="rect">
                      <a:avLst/>
                    </a:prstGeom>
                  </pic:spPr>
                </pic:pic>
              </a:graphicData>
            </a:graphic>
          </wp:inline>
        </w:drawing>
      </w:r>
    </w:p>
    <w:p w14:paraId="0A922EC5" w14:textId="08515372" w:rsidR="00F7638C" w:rsidRDefault="00F7638C">
      <w:r>
        <w:t>Linear RNNS have stable or unstable activity patterns, stable patterns are all transient, and they all go to a trivial fixed point. The unstable ones are uncontrollable. Except with extreme fine tuning, you can’t get any other behavior from linear recurrent neural networks.</w:t>
      </w:r>
    </w:p>
    <w:p w14:paraId="32FAF523" w14:textId="609B0672" w:rsidR="00F7638C" w:rsidRDefault="00F7638C"/>
    <w:p w14:paraId="36532F3D" w14:textId="04F6138C" w:rsidR="00F7638C" w:rsidRDefault="00F7638C">
      <w:r>
        <w:rPr>
          <w:noProof/>
        </w:rPr>
        <w:drawing>
          <wp:inline distT="0" distB="0" distL="0" distR="0" wp14:anchorId="13BE9D39" wp14:editId="6A647809">
            <wp:extent cx="5274310" cy="10769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76960"/>
                    </a:xfrm>
                    <a:prstGeom prst="rect">
                      <a:avLst/>
                    </a:prstGeom>
                  </pic:spPr>
                </pic:pic>
              </a:graphicData>
            </a:graphic>
          </wp:inline>
        </w:drawing>
      </w:r>
    </w:p>
    <w:p w14:paraId="6F588AD8" w14:textId="32D36805" w:rsidR="00310424" w:rsidRDefault="00310424"/>
    <w:p w14:paraId="18FB7F32" w14:textId="36890FAB" w:rsidR="007D364A" w:rsidRDefault="007D364A">
      <w:r>
        <w:rPr>
          <w:noProof/>
        </w:rPr>
        <w:drawing>
          <wp:inline distT="0" distB="0" distL="0" distR="0" wp14:anchorId="4DB44F32" wp14:editId="45ADAC05">
            <wp:extent cx="5274310" cy="2861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61945"/>
                    </a:xfrm>
                    <a:prstGeom prst="rect">
                      <a:avLst/>
                    </a:prstGeom>
                  </pic:spPr>
                </pic:pic>
              </a:graphicData>
            </a:graphic>
          </wp:inline>
        </w:drawing>
      </w:r>
    </w:p>
    <w:p w14:paraId="432AE039" w14:textId="11F01616" w:rsidR="007D364A" w:rsidRDefault="007D364A">
      <w:r>
        <w:t xml:space="preserve">The input to linear </w:t>
      </w:r>
      <w:r w:rsidR="002F5A36">
        <w:t>recurrent network changed from pre-synaptic current to pre-synaptic firing rate, when currents are stronger, the nonlinearity keeps this network from exploding.</w:t>
      </w:r>
    </w:p>
    <w:p w14:paraId="428BFBF8" w14:textId="55290426" w:rsidR="002F5A36" w:rsidRDefault="002F5A36">
      <w:r>
        <w:rPr>
          <w:noProof/>
        </w:rPr>
        <w:lastRenderedPageBreak/>
        <w:drawing>
          <wp:inline distT="0" distB="0" distL="0" distR="0" wp14:anchorId="4E25E3AC" wp14:editId="04088027">
            <wp:extent cx="5274310" cy="32035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03575"/>
                    </a:xfrm>
                    <a:prstGeom prst="rect">
                      <a:avLst/>
                    </a:prstGeom>
                  </pic:spPr>
                </pic:pic>
              </a:graphicData>
            </a:graphic>
          </wp:inline>
        </w:drawing>
      </w:r>
    </w:p>
    <w:p w14:paraId="2191178C" w14:textId="2A4A156A" w:rsidR="002F5A36" w:rsidRDefault="002F5A36">
      <w:r>
        <w:t>In nonlinear RNNs, the dynamic patterns, rather than being trivial or exploding, become transient or ongoing.</w:t>
      </w:r>
    </w:p>
    <w:p w14:paraId="77245B52" w14:textId="50122F69" w:rsidR="002F5A36" w:rsidRDefault="001F1567">
      <w:r>
        <w:rPr>
          <w:noProof/>
        </w:rPr>
        <w:drawing>
          <wp:inline distT="0" distB="0" distL="0" distR="0" wp14:anchorId="41834ED1" wp14:editId="2A426465">
            <wp:extent cx="5274310" cy="30308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30855"/>
                    </a:xfrm>
                    <a:prstGeom prst="rect">
                      <a:avLst/>
                    </a:prstGeom>
                  </pic:spPr>
                </pic:pic>
              </a:graphicData>
            </a:graphic>
          </wp:inline>
        </w:drawing>
      </w:r>
    </w:p>
    <w:p w14:paraId="64B1BC3D" w14:textId="1BE9ED32" w:rsidR="001F1567" w:rsidRDefault="00FA3554">
      <w:r>
        <w:t xml:space="preserve">It turns out that </w:t>
      </w:r>
      <w:r w:rsidRPr="00D309E8">
        <w:rPr>
          <w:b/>
          <w:bCs/>
          <w:i/>
          <w:iCs/>
        </w:rPr>
        <w:t>the key thing to understand</w:t>
      </w:r>
      <w:r>
        <w:t xml:space="preserve"> how networks like this will behave, is looking at the properties of these current weights or the entries of this connectivity matrix J.</w:t>
      </w:r>
    </w:p>
    <w:p w14:paraId="783D4F95" w14:textId="6322FEB6" w:rsidR="0010670D" w:rsidRDefault="0010670D"/>
    <w:p w14:paraId="5092886C" w14:textId="5F63BB18" w:rsidR="0010670D" w:rsidRDefault="0010670D">
      <w:r>
        <w:rPr>
          <w:noProof/>
        </w:rPr>
        <w:lastRenderedPageBreak/>
        <w:drawing>
          <wp:inline distT="0" distB="0" distL="0" distR="0" wp14:anchorId="475DFFFE" wp14:editId="2A2E2873">
            <wp:extent cx="5274310" cy="21247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24710"/>
                    </a:xfrm>
                    <a:prstGeom prst="rect">
                      <a:avLst/>
                    </a:prstGeom>
                  </pic:spPr>
                </pic:pic>
              </a:graphicData>
            </a:graphic>
          </wp:inline>
        </w:drawing>
      </w:r>
    </w:p>
    <w:p w14:paraId="100D5E44" w14:textId="2DEFCC70" w:rsidR="00226261" w:rsidRDefault="00226261">
      <w:r>
        <w:t>Introduce nonlinearities to linear RNNs bringing RNNs with rich dynamics, the problem for now is that the dynamics are chaotic, can’t reliably get the same pattern twice, what should we do to this model if we want to train them to do some task-specific problems. O</w:t>
      </w:r>
      <w:r w:rsidRPr="00226261">
        <w:t>n route to i</w:t>
      </w:r>
      <w:r>
        <w:t xml:space="preserve">t, apply external inputs to see if we can get it under control. </w:t>
      </w:r>
    </w:p>
    <w:p w14:paraId="6382A32D" w14:textId="26736285" w:rsidR="00226261" w:rsidRDefault="00226261">
      <w:r>
        <w:t>Input can be periodic, noisy, naturalistic. Below periodic inputs are used for their mathematical tractability.</w:t>
      </w:r>
    </w:p>
    <w:p w14:paraId="50FDF11E" w14:textId="266FC013" w:rsidR="00226261" w:rsidRDefault="00226261">
      <w:r>
        <w:rPr>
          <w:noProof/>
        </w:rPr>
        <w:drawing>
          <wp:inline distT="0" distB="0" distL="0" distR="0" wp14:anchorId="60557DAF" wp14:editId="5A6316D5">
            <wp:extent cx="5274310" cy="28848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84805"/>
                    </a:xfrm>
                    <a:prstGeom prst="rect">
                      <a:avLst/>
                    </a:prstGeom>
                  </pic:spPr>
                </pic:pic>
              </a:graphicData>
            </a:graphic>
          </wp:inline>
        </w:drawing>
      </w:r>
    </w:p>
    <w:p w14:paraId="7D72F280" w14:textId="49330E32" w:rsidR="00226261" w:rsidRDefault="00226261">
      <w:r>
        <w:t>Every unit in the model is going to get the same exact input, with the same amplitude and frequency, with different phase.</w:t>
      </w:r>
    </w:p>
    <w:p w14:paraId="46B4635D" w14:textId="754211B1" w:rsidR="00226261" w:rsidRDefault="00226261">
      <w:r>
        <w:rPr>
          <w:noProof/>
        </w:rPr>
        <w:lastRenderedPageBreak/>
        <w:drawing>
          <wp:inline distT="0" distB="0" distL="0" distR="0" wp14:anchorId="5759818B" wp14:editId="6BCD5DC5">
            <wp:extent cx="5274310" cy="29686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8625"/>
                    </a:xfrm>
                    <a:prstGeom prst="rect">
                      <a:avLst/>
                    </a:prstGeom>
                  </pic:spPr>
                </pic:pic>
              </a:graphicData>
            </a:graphic>
          </wp:inline>
        </w:drawing>
      </w:r>
    </w:p>
    <w:p w14:paraId="02AD98AF" w14:textId="4F7BF95B" w:rsidR="00972AD5" w:rsidRDefault="00972AD5">
      <w:r w:rsidRPr="009B5D33">
        <w:rPr>
          <w:color w:val="FF0000"/>
        </w:rPr>
        <w:t>The internal noise here is the memory of this RNN network (RNN J matrix).</w:t>
      </w:r>
    </w:p>
    <w:p w14:paraId="3A87B5BB" w14:textId="035396D0" w:rsidR="00972AD5" w:rsidRDefault="00972AD5"/>
    <w:p w14:paraId="38CD4ECD" w14:textId="7D859E61" w:rsidR="00972AD5" w:rsidRDefault="00972AD5"/>
    <w:p w14:paraId="0A19ED92" w14:textId="1FBBB71C" w:rsidR="0096582D" w:rsidRDefault="0096582D"/>
    <w:p w14:paraId="7F6C6211" w14:textId="7BFB2F84" w:rsidR="0096582D" w:rsidRDefault="0096582D"/>
    <w:p w14:paraId="6E5AD934" w14:textId="2E4BA2A4" w:rsidR="0096582D" w:rsidRDefault="0096582D"/>
    <w:p w14:paraId="26AB4612" w14:textId="13ABE7E0" w:rsidR="0096582D" w:rsidRDefault="0096582D"/>
    <w:p w14:paraId="44EB2CDB" w14:textId="0D24950B" w:rsidR="0096582D" w:rsidRDefault="0096582D"/>
    <w:p w14:paraId="4F768569" w14:textId="7C3F17CD" w:rsidR="0096582D" w:rsidRDefault="0096582D">
      <w:r>
        <w:rPr>
          <w:noProof/>
        </w:rPr>
        <w:drawing>
          <wp:inline distT="0" distB="0" distL="0" distR="0" wp14:anchorId="1B810178" wp14:editId="3D138B45">
            <wp:extent cx="5274310" cy="30130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13075"/>
                    </a:xfrm>
                    <a:prstGeom prst="rect">
                      <a:avLst/>
                    </a:prstGeom>
                  </pic:spPr>
                </pic:pic>
              </a:graphicData>
            </a:graphic>
          </wp:inline>
        </w:drawing>
      </w:r>
    </w:p>
    <w:p w14:paraId="2D06F521" w14:textId="7EF6B1ED" w:rsidR="009B5D33" w:rsidRDefault="009B5D33"/>
    <w:p w14:paraId="5914C11D" w14:textId="77777777" w:rsidR="009B5D33" w:rsidRDefault="009B5D33">
      <w:pPr>
        <w:rPr>
          <w:rFonts w:hint="eastAsia"/>
        </w:rPr>
      </w:pPr>
    </w:p>
    <w:sectPr w:rsidR="009B5D3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9F5"/>
    <w:rsid w:val="0010670D"/>
    <w:rsid w:val="001F1567"/>
    <w:rsid w:val="00226261"/>
    <w:rsid w:val="002F5A36"/>
    <w:rsid w:val="003011E2"/>
    <w:rsid w:val="00310424"/>
    <w:rsid w:val="003779F5"/>
    <w:rsid w:val="00724CA8"/>
    <w:rsid w:val="007D364A"/>
    <w:rsid w:val="00875220"/>
    <w:rsid w:val="0096582D"/>
    <w:rsid w:val="00972AD5"/>
    <w:rsid w:val="009A49B1"/>
    <w:rsid w:val="009B5D33"/>
    <w:rsid w:val="00A6001E"/>
    <w:rsid w:val="00B35C8F"/>
    <w:rsid w:val="00B35DFB"/>
    <w:rsid w:val="00D309E8"/>
    <w:rsid w:val="00E270FE"/>
    <w:rsid w:val="00EE0B8C"/>
    <w:rsid w:val="00F7638C"/>
    <w:rsid w:val="00FA3554"/>
    <w:rsid w:val="00FF59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C5A43"/>
  <w15:chartTrackingRefBased/>
  <w15:docId w15:val="{C531B48A-9C05-4DED-96EB-94D6F611F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宋体" w:hAnsi="Arial"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918</TotalTime>
  <Pages>7</Pages>
  <Words>331</Words>
  <Characters>1893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Yifan Luo</dc:creator>
  <cp:keywords/>
  <dc:description/>
  <cp:lastModifiedBy>Yifan Luo</cp:lastModifiedBy>
  <cp:revision>16</cp:revision>
  <dcterms:created xsi:type="dcterms:W3CDTF">2021-02-25T17:36:00Z</dcterms:created>
  <dcterms:modified xsi:type="dcterms:W3CDTF">2021-02-26T09:31:00Z</dcterms:modified>
</cp:coreProperties>
</file>